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5601" w14:textId="77777777" w:rsidR="00B82E53" w:rsidRPr="00261B7F" w:rsidRDefault="00BA2108">
      <w:pPr>
        <w:pStyle w:val="Corpotesto"/>
        <w:spacing w:before="63"/>
        <w:ind w:left="30"/>
        <w:rPr>
          <w:spacing w:val="-2"/>
        </w:rPr>
      </w:pPr>
      <w:r w:rsidRPr="00261B7F">
        <w:t>Fac-simile</w:t>
      </w:r>
      <w:r w:rsidRPr="00261B7F">
        <w:rPr>
          <w:spacing w:val="-7"/>
        </w:rPr>
        <w:t xml:space="preserve"> </w:t>
      </w:r>
      <w:r w:rsidRPr="00261B7F">
        <w:rPr>
          <w:spacing w:val="-2"/>
        </w:rPr>
        <w:t>dichiarazioni</w:t>
      </w:r>
    </w:p>
    <w:p w14:paraId="066AB8A2" w14:textId="7E6A110A" w:rsidR="00261B7F" w:rsidRPr="00261B7F" w:rsidRDefault="00261B7F" w:rsidP="00261B7F">
      <w:pPr>
        <w:pStyle w:val="Corpotesto"/>
        <w:spacing w:before="63"/>
        <w:ind w:left="30"/>
        <w:jc w:val="right"/>
      </w:pPr>
      <w:r w:rsidRPr="00261B7F">
        <w:rPr>
          <w:spacing w:val="-2"/>
        </w:rPr>
        <w:t>Allegato C</w:t>
      </w:r>
    </w:p>
    <w:p w14:paraId="452855F5" w14:textId="77777777" w:rsidR="00B82E53" w:rsidRDefault="00B82E53">
      <w:pPr>
        <w:pStyle w:val="Corpotesto"/>
        <w:spacing w:before="77"/>
        <w:ind w:left="0"/>
      </w:pPr>
    </w:p>
    <w:p w14:paraId="37766508" w14:textId="56655499" w:rsidR="00B82E53" w:rsidRDefault="00BA2108">
      <w:pPr>
        <w:pStyle w:val="Corpotesto"/>
        <w:spacing w:before="1" w:line="252" w:lineRule="exact"/>
        <w:ind w:left="5015"/>
      </w:pPr>
      <w:r>
        <w:rPr>
          <w:spacing w:val="-4"/>
        </w:rPr>
        <w:t>Al</w:t>
      </w:r>
    </w:p>
    <w:p w14:paraId="5EF16B35" w14:textId="77777777" w:rsidR="00551264" w:rsidRDefault="00551264">
      <w:pPr>
        <w:pStyle w:val="Corpotesto"/>
        <w:spacing w:before="1"/>
        <w:ind w:left="5015" w:right="806"/>
      </w:pPr>
      <w:r>
        <w:t>Comune di Ville d’Anaunia</w:t>
      </w:r>
    </w:p>
    <w:p w14:paraId="52FFAC2A" w14:textId="01FAB7A8" w:rsidR="00B82E53" w:rsidRDefault="00551264">
      <w:pPr>
        <w:pStyle w:val="Corpotesto"/>
        <w:spacing w:before="1"/>
        <w:ind w:left="5015" w:right="806"/>
      </w:pPr>
      <w:r>
        <w:t>P.zza della Liberazione n. 34</w:t>
      </w:r>
    </w:p>
    <w:p w14:paraId="357CA226" w14:textId="21C48DD8" w:rsidR="00B82E53" w:rsidRDefault="00551264">
      <w:pPr>
        <w:pStyle w:val="Corpotesto"/>
        <w:ind w:left="5015"/>
      </w:pPr>
      <w:r>
        <w:t>38019 Ville d’Anaunia</w:t>
      </w:r>
      <w:r w:rsidR="00BA2108">
        <w:rPr>
          <w:spacing w:val="-2"/>
        </w:rPr>
        <w:t xml:space="preserve"> </w:t>
      </w:r>
      <w:r>
        <w:rPr>
          <w:spacing w:val="-2"/>
        </w:rPr>
        <w:t>(</w:t>
      </w:r>
      <w:r w:rsidR="00BA2108">
        <w:rPr>
          <w:spacing w:val="-5"/>
        </w:rPr>
        <w:t>TN</w:t>
      </w:r>
      <w:r>
        <w:rPr>
          <w:spacing w:val="-5"/>
        </w:rPr>
        <w:t>)</w:t>
      </w:r>
    </w:p>
    <w:p w14:paraId="09654BF2" w14:textId="77777777" w:rsidR="00B82E53" w:rsidRDefault="00B82E53">
      <w:pPr>
        <w:pStyle w:val="Corpotesto"/>
        <w:spacing w:before="27"/>
        <w:ind w:left="0"/>
      </w:pPr>
    </w:p>
    <w:p w14:paraId="0E1F48FA" w14:textId="77777777" w:rsidR="00B82E53" w:rsidRDefault="00BA2108">
      <w:pPr>
        <w:pStyle w:val="Titolo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AUTODICHIARAZIONI</w:t>
      </w:r>
    </w:p>
    <w:p w14:paraId="27E845A4" w14:textId="77777777" w:rsidR="00551264" w:rsidRDefault="00BA2108" w:rsidP="00551264">
      <w:pPr>
        <w:pStyle w:val="Corpotesto"/>
        <w:spacing w:before="171"/>
        <w:ind w:left="30" w:right="37"/>
        <w:jc w:val="both"/>
      </w:pPr>
      <w:r>
        <w:t xml:space="preserve">relative all’asta pubblica per l’affidamento in concessione del compendio immobiliare </w:t>
      </w:r>
      <w:r w:rsidR="00551264" w:rsidRPr="00551264">
        <w:t>denominato Malga Tassulla e Malga Nana appartenente al patrimonio agro-</w:t>
      </w:r>
      <w:proofErr w:type="spellStart"/>
      <w:r w:rsidR="00551264" w:rsidRPr="00551264">
        <w:t>silvo</w:t>
      </w:r>
      <w:proofErr w:type="spellEnd"/>
      <w:r w:rsidR="00551264" w:rsidRPr="00551264">
        <w:t xml:space="preserve"> pastorale delle Frazioni di Tassullo e Nanno del Comune di Ville d’Anaunia sito in località Malga Tassulla - Pian de la Nana, per la durata di anni 3 con opzione di rinnovo per ulteriori anni 2.</w:t>
      </w:r>
    </w:p>
    <w:p w14:paraId="5450AA46" w14:textId="2A44AE87" w:rsidR="00B82E53" w:rsidRDefault="00BA2108" w:rsidP="00551264">
      <w:pPr>
        <w:pStyle w:val="Corpotesto"/>
        <w:spacing w:before="171"/>
        <w:ind w:left="30" w:right="37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sottoscritta</w:t>
      </w:r>
    </w:p>
    <w:p w14:paraId="35A11DD7" w14:textId="77777777" w:rsidR="00B82E53" w:rsidRDefault="00BA2108">
      <w:pPr>
        <w:pStyle w:val="Corpotesto"/>
        <w:tabs>
          <w:tab w:val="left" w:pos="5019"/>
        </w:tabs>
        <w:spacing w:before="115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3B8608" wp14:editId="10918E51">
                <wp:simplePos x="0" y="0"/>
                <wp:positionH relativeFrom="page">
                  <wp:posOffset>1549400</wp:posOffset>
                </wp:positionH>
                <wp:positionV relativeFrom="paragraph">
                  <wp:posOffset>274002</wp:posOffset>
                </wp:positionV>
                <wp:extent cx="22326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09BE7" id="Graphic 1" o:spid="_x0000_s1026" style="position:absolute;margin-left:122pt;margin-top:21.55pt;width:17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" path="m,l22326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0D6FC0" wp14:editId="0D84E6AE">
                <wp:simplePos x="0" y="0"/>
                <wp:positionH relativeFrom="page">
                  <wp:posOffset>4679950</wp:posOffset>
                </wp:positionH>
                <wp:positionV relativeFrom="paragraph">
                  <wp:posOffset>274002</wp:posOffset>
                </wp:positionV>
                <wp:extent cx="22326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5043" id="Graphic 2" o:spid="_x0000_s1026" style="position:absolute;margin-left:368.5pt;margin-top:21.55pt;width:17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2pEwIAAFsEAAAOAAAAZHJzL2Uyb0RvYy54bWysVMFu2zAMvQ/YPwi6L05SNF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" path="m,l223265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Cognome</w:t>
      </w:r>
      <w:r>
        <w:tab/>
      </w:r>
      <w:r>
        <w:rPr>
          <w:spacing w:val="-4"/>
        </w:rPr>
        <w:t>Nome</w:t>
      </w:r>
    </w:p>
    <w:p w14:paraId="010295DB" w14:textId="77777777" w:rsidR="00B82E53" w:rsidRDefault="00BA2108">
      <w:pPr>
        <w:pStyle w:val="Corpotesto"/>
        <w:tabs>
          <w:tab w:val="left" w:pos="5019"/>
        </w:tabs>
        <w:spacing w:before="54" w:after="58"/>
        <w:ind w:left="30"/>
      </w:pPr>
      <w:r>
        <w:t>Nata/o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il</w:t>
      </w:r>
    </w:p>
    <w:p w14:paraId="5B3B9061" w14:textId="77777777" w:rsidR="00B82E53" w:rsidRDefault="00BA2108">
      <w:pPr>
        <w:tabs>
          <w:tab w:val="left" w:pos="6378"/>
        </w:tabs>
        <w:spacing w:line="20" w:lineRule="exact"/>
        <w:ind w:left="14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925117" wp14:editId="0E3DBBD2">
                <wp:extent cx="223266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0AA29" id="Group 3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">
                <v:shape id="Graphic 4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" path="m,l22326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15B204F" wp14:editId="4FF3594E">
                <wp:extent cx="223266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31C34" id="Group 5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">
                <v:shape id="Graphic 6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" path="m,l223265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71EBE52" w14:textId="77777777" w:rsidR="00B82E53" w:rsidRDefault="00BA2108">
      <w:pPr>
        <w:pStyle w:val="Corpotesto"/>
        <w:tabs>
          <w:tab w:val="left" w:pos="5019"/>
        </w:tabs>
        <w:spacing w:before="39"/>
        <w:ind w:left="3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B5E0AC" wp14:editId="6D79106E">
                <wp:simplePos x="0" y="0"/>
                <wp:positionH relativeFrom="page">
                  <wp:posOffset>1549400</wp:posOffset>
                </wp:positionH>
                <wp:positionV relativeFrom="paragraph">
                  <wp:posOffset>220979</wp:posOffset>
                </wp:positionV>
                <wp:extent cx="22326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E60B1" id="Graphic 7" o:spid="_x0000_s1026" style="position:absolute;margin-left:122pt;margin-top:17.4pt;width:175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" path="m,l22326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784605" wp14:editId="1923039D">
                <wp:simplePos x="0" y="0"/>
                <wp:positionH relativeFrom="page">
                  <wp:posOffset>4679950</wp:posOffset>
                </wp:positionH>
                <wp:positionV relativeFrom="paragraph">
                  <wp:posOffset>220979</wp:posOffset>
                </wp:positionV>
                <wp:extent cx="22326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0175" id="Graphic 8" o:spid="_x0000_s1026" style="position:absolute;margin-left:368.5pt;margin-top:17.4pt;width:175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2pEwIAAFsEAAAOAAAAZHJzL2Uyb0RvYy54bWysVMFu2zAMvQ/YPwi6L05SNF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" path="m,l2232659,e" filled="f" strokeweight=".5pt">
                <v:path arrowok="t"/>
                <w10:wrap type="topAndBottom" anchorx="page"/>
              </v:shape>
            </w:pict>
          </mc:Fallback>
        </mc:AlternateContent>
      </w:r>
      <w:r>
        <w:t>Residente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Indirizzo</w:t>
      </w:r>
    </w:p>
    <w:p w14:paraId="11781001" w14:textId="77777777" w:rsidR="00B82E53" w:rsidRDefault="00BA2108">
      <w:pPr>
        <w:pStyle w:val="Corpotesto"/>
        <w:tabs>
          <w:tab w:val="left" w:pos="5019"/>
        </w:tabs>
        <w:spacing w:before="54" w:after="58"/>
        <w:ind w:left="30"/>
      </w:pP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  <w:r>
        <w:tab/>
        <w:t>Indirizzo</w:t>
      </w:r>
      <w:r>
        <w:rPr>
          <w:spacing w:val="-8"/>
        </w:rPr>
        <w:t xml:space="preserve"> </w:t>
      </w:r>
      <w:r>
        <w:rPr>
          <w:spacing w:val="-5"/>
        </w:rPr>
        <w:t>PEC</w:t>
      </w:r>
    </w:p>
    <w:p w14:paraId="460AC364" w14:textId="77777777" w:rsidR="00B82E53" w:rsidRDefault="00BA2108">
      <w:pPr>
        <w:tabs>
          <w:tab w:val="left" w:pos="6378"/>
        </w:tabs>
        <w:spacing w:line="20" w:lineRule="exact"/>
        <w:ind w:left="1448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4E50AF" wp14:editId="2A7A41B0">
                <wp:extent cx="223266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BA33C" id="Group 9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">
                <v:shape id="Graphic 10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" path="m,l22326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F36B702" wp14:editId="611798CC">
                <wp:extent cx="223266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64AF1" id="Group 11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">
                <v:shape id="Graphic 12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" path="m,l223265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5F6A2AE" w14:textId="77777777" w:rsidR="00B82E53" w:rsidRDefault="00BA2108">
      <w:pPr>
        <w:pStyle w:val="Corpotesto"/>
        <w:spacing w:before="97"/>
        <w:ind w:left="30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rappresentante/procuratore</w:t>
      </w:r>
      <w:r>
        <w:rPr>
          <w:spacing w:val="-5"/>
        </w:rPr>
        <w:t xml:space="preserve"> </w:t>
      </w:r>
      <w:r>
        <w:t>speciale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01CBAE67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313"/>
        </w:tabs>
        <w:spacing w:before="113"/>
        <w:ind w:left="313" w:hanging="283"/>
      </w:pPr>
      <w:r>
        <w:t>impresa</w:t>
      </w:r>
      <w:r>
        <w:rPr>
          <w:spacing w:val="-4"/>
        </w:rPr>
        <w:t xml:space="preserve"> </w:t>
      </w:r>
      <w:r>
        <w:rPr>
          <w:spacing w:val="-2"/>
        </w:rPr>
        <w:t>singola</w:t>
      </w:r>
    </w:p>
    <w:p w14:paraId="7DEE59F0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313"/>
        </w:tabs>
        <w:spacing w:before="99"/>
        <w:ind w:left="313" w:hanging="283"/>
      </w:pPr>
      <w:r>
        <w:t>consorzio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65,</w:t>
      </w:r>
      <w:r>
        <w:rPr>
          <w:spacing w:val="-1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e)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rPr>
          <w:spacing w:val="-2"/>
        </w:rPr>
        <w:t>36/2023</w:t>
      </w:r>
    </w:p>
    <w:p w14:paraId="3BFD590E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313"/>
        </w:tabs>
        <w:spacing w:before="101"/>
        <w:ind w:left="313" w:hanging="283"/>
      </w:pPr>
      <w:r>
        <w:t>consorzio</w:t>
      </w:r>
      <w:r>
        <w:rPr>
          <w:spacing w:val="-5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rPr>
          <w:spacing w:val="-2"/>
        </w:rPr>
        <w:t>36/2023</w:t>
      </w:r>
    </w:p>
    <w:p w14:paraId="014E4B3A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262"/>
          <w:tab w:val="left" w:pos="313"/>
        </w:tabs>
        <w:spacing w:before="99"/>
        <w:ind w:left="313" w:right="25"/>
      </w:pPr>
      <w:r>
        <w:t>capogruppo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raggruppamento</w:t>
      </w:r>
      <w:r>
        <w:rPr>
          <w:spacing w:val="40"/>
        </w:rPr>
        <w:t xml:space="preserve"> </w:t>
      </w:r>
      <w:r>
        <w:t>temporaneo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concorrenti</w:t>
      </w:r>
      <w:r>
        <w:rPr>
          <w:spacing w:val="40"/>
        </w:rPr>
        <w:t xml:space="preserve"> </w:t>
      </w:r>
      <w:r>
        <w:t>già</w:t>
      </w:r>
      <w:r>
        <w:rPr>
          <w:spacing w:val="40"/>
        </w:rPr>
        <w:t xml:space="preserve"> </w:t>
      </w:r>
      <w:r>
        <w:t>costituito</w:t>
      </w:r>
      <w:r>
        <w:rPr>
          <w:spacing w:val="40"/>
        </w:rPr>
        <w:t xml:space="preserve"> </w:t>
      </w:r>
      <w:r>
        <w:t>(</w:t>
      </w:r>
      <w:r>
        <w:rPr>
          <w:i/>
        </w:rPr>
        <w:t>si</w:t>
      </w:r>
      <w:r>
        <w:rPr>
          <w:i/>
          <w:spacing w:val="40"/>
        </w:rPr>
        <w:t xml:space="preserve"> </w:t>
      </w:r>
      <w:r>
        <w:rPr>
          <w:i/>
        </w:rPr>
        <w:t>allega</w:t>
      </w:r>
      <w:r>
        <w:rPr>
          <w:i/>
          <w:spacing w:val="40"/>
        </w:rPr>
        <w:t xml:space="preserve"> </w:t>
      </w:r>
      <w:r>
        <w:rPr>
          <w:i/>
        </w:rPr>
        <w:t>il</w:t>
      </w:r>
      <w:r>
        <w:rPr>
          <w:i/>
          <w:spacing w:val="40"/>
        </w:rPr>
        <w:t xml:space="preserve"> </w:t>
      </w:r>
      <w:r>
        <w:rPr>
          <w:i/>
        </w:rPr>
        <w:t>mandato</w:t>
      </w:r>
      <w:r>
        <w:rPr>
          <w:i/>
          <w:spacing w:val="40"/>
        </w:rPr>
        <w:t xml:space="preserve"> </w:t>
      </w:r>
      <w:r>
        <w:rPr>
          <w:i/>
        </w:rPr>
        <w:t>collettivo speciale con rappresentanza</w:t>
      </w:r>
      <w:r>
        <w:t>)</w:t>
      </w:r>
    </w:p>
    <w:p w14:paraId="33A89B15" w14:textId="77777777" w:rsidR="00B82E53" w:rsidRDefault="00BA2108">
      <w:pPr>
        <w:spacing w:before="100"/>
        <w:ind w:left="30"/>
        <w:rPr>
          <w:i/>
        </w:rPr>
      </w:pPr>
      <w:r>
        <w:rPr>
          <w:i/>
          <w:spacing w:val="-2"/>
        </w:rPr>
        <w:t>ovvero</w:t>
      </w:r>
    </w:p>
    <w:p w14:paraId="66523225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313"/>
        </w:tabs>
        <w:spacing w:before="113"/>
        <w:ind w:left="313" w:hanging="283"/>
      </w:pPr>
      <w:r>
        <w:t>impresa</w:t>
      </w:r>
      <w:r>
        <w:rPr>
          <w:spacing w:val="-6"/>
        </w:rPr>
        <w:t xml:space="preserve"> </w:t>
      </w:r>
      <w:r>
        <w:t>partecipante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raggruppamento</w:t>
      </w:r>
      <w:r>
        <w:rPr>
          <w:spacing w:val="-4"/>
        </w:rPr>
        <w:t xml:space="preserve"> </w:t>
      </w:r>
      <w:r>
        <w:t>temporaneo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ancora</w:t>
      </w:r>
      <w:r>
        <w:rPr>
          <w:spacing w:val="-4"/>
        </w:rPr>
        <w:t xml:space="preserve"> </w:t>
      </w:r>
      <w:r>
        <w:t>costituito</w:t>
      </w:r>
      <w:r>
        <w:rPr>
          <w:spacing w:val="-4"/>
        </w:rPr>
        <w:t xml:space="preserve"> </w:t>
      </w:r>
      <w:r>
        <w:t>avente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composizione:</w:t>
      </w:r>
    </w:p>
    <w:p w14:paraId="7A5A9FA6" w14:textId="77777777" w:rsidR="00B82E53" w:rsidRDefault="00B82E53">
      <w:pPr>
        <w:pStyle w:val="Corpotesto"/>
        <w:ind w:left="0"/>
        <w:rPr>
          <w:sz w:val="1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4362"/>
        <w:gridCol w:w="4030"/>
      </w:tblGrid>
      <w:tr w:rsidR="00B82E53" w14:paraId="4BBF471C" w14:textId="77777777">
        <w:trPr>
          <w:trHeight w:val="325"/>
        </w:trPr>
        <w:tc>
          <w:tcPr>
            <w:tcW w:w="5836" w:type="dxa"/>
            <w:gridSpan w:val="2"/>
          </w:tcPr>
          <w:p w14:paraId="01ABA289" w14:textId="77777777" w:rsidR="00B82E53" w:rsidRDefault="00BA2108">
            <w:pPr>
              <w:pStyle w:val="TableParagraph"/>
              <w:spacing w:before="35"/>
              <w:ind w:left="110"/>
            </w:pPr>
            <w:r>
              <w:t>Denominazione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impresa</w:t>
            </w:r>
          </w:p>
        </w:tc>
        <w:tc>
          <w:tcPr>
            <w:tcW w:w="4030" w:type="dxa"/>
          </w:tcPr>
          <w:p w14:paraId="308725BB" w14:textId="77777777" w:rsidR="00B82E53" w:rsidRDefault="00BA2108">
            <w:pPr>
              <w:pStyle w:val="TableParagraph"/>
              <w:spacing w:before="35"/>
              <w:ind w:left="571"/>
            </w:pPr>
            <w:r>
              <w:t>Quota/parte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eseguita</w:t>
            </w:r>
          </w:p>
        </w:tc>
      </w:tr>
      <w:tr w:rsidR="00B82E53" w14:paraId="1A3C91FF" w14:textId="77777777">
        <w:trPr>
          <w:trHeight w:val="325"/>
        </w:trPr>
        <w:tc>
          <w:tcPr>
            <w:tcW w:w="1474" w:type="dxa"/>
          </w:tcPr>
          <w:p w14:paraId="0417D54B" w14:textId="77777777" w:rsidR="00B82E53" w:rsidRDefault="00BA2108">
            <w:pPr>
              <w:pStyle w:val="TableParagraph"/>
              <w:spacing w:before="35"/>
              <w:ind w:left="110"/>
            </w:pPr>
            <w:r>
              <w:rPr>
                <w:spacing w:val="-2"/>
              </w:rPr>
              <w:t>Capogruppo</w:t>
            </w:r>
          </w:p>
        </w:tc>
        <w:tc>
          <w:tcPr>
            <w:tcW w:w="4362" w:type="dxa"/>
          </w:tcPr>
          <w:p w14:paraId="215E42BD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383311BF" w14:textId="77777777" w:rsidR="00B82E53" w:rsidRDefault="00B82E53">
            <w:pPr>
              <w:pStyle w:val="TableParagraph"/>
            </w:pPr>
          </w:p>
        </w:tc>
      </w:tr>
      <w:tr w:rsidR="00B82E53" w14:paraId="4956346C" w14:textId="77777777">
        <w:trPr>
          <w:trHeight w:val="325"/>
        </w:trPr>
        <w:tc>
          <w:tcPr>
            <w:tcW w:w="1474" w:type="dxa"/>
          </w:tcPr>
          <w:p w14:paraId="20B9B3AA" w14:textId="77777777" w:rsidR="00B82E53" w:rsidRDefault="00BA2108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362" w:type="dxa"/>
          </w:tcPr>
          <w:p w14:paraId="0F2E33F0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7A8B33FC" w14:textId="77777777" w:rsidR="00B82E53" w:rsidRDefault="00B82E53">
            <w:pPr>
              <w:pStyle w:val="TableParagraph"/>
            </w:pPr>
          </w:p>
        </w:tc>
      </w:tr>
      <w:tr w:rsidR="00B82E53" w14:paraId="3BEC31B1" w14:textId="77777777">
        <w:trPr>
          <w:trHeight w:val="325"/>
        </w:trPr>
        <w:tc>
          <w:tcPr>
            <w:tcW w:w="1474" w:type="dxa"/>
          </w:tcPr>
          <w:p w14:paraId="0B25E00A" w14:textId="77777777" w:rsidR="00B82E53" w:rsidRDefault="00BA2108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362" w:type="dxa"/>
          </w:tcPr>
          <w:p w14:paraId="47109A14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62F3BED1" w14:textId="77777777" w:rsidR="00B82E53" w:rsidRDefault="00B82E53">
            <w:pPr>
              <w:pStyle w:val="TableParagraph"/>
            </w:pPr>
          </w:p>
        </w:tc>
      </w:tr>
      <w:tr w:rsidR="00B82E53" w14:paraId="080DF459" w14:textId="77777777">
        <w:trPr>
          <w:trHeight w:val="325"/>
        </w:trPr>
        <w:tc>
          <w:tcPr>
            <w:tcW w:w="1474" w:type="dxa"/>
          </w:tcPr>
          <w:p w14:paraId="6F3B1E00" w14:textId="77777777" w:rsidR="00B82E53" w:rsidRDefault="00BA2108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362" w:type="dxa"/>
          </w:tcPr>
          <w:p w14:paraId="49FAE9E0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39EB043A" w14:textId="77777777" w:rsidR="00B82E53" w:rsidRDefault="00B82E53">
            <w:pPr>
              <w:pStyle w:val="TableParagraph"/>
            </w:pPr>
          </w:p>
        </w:tc>
      </w:tr>
      <w:tr w:rsidR="00B82E53" w14:paraId="585A8AF7" w14:textId="77777777">
        <w:trPr>
          <w:trHeight w:val="325"/>
        </w:trPr>
        <w:tc>
          <w:tcPr>
            <w:tcW w:w="1474" w:type="dxa"/>
          </w:tcPr>
          <w:p w14:paraId="1A63B48E" w14:textId="77777777" w:rsidR="00B82E53" w:rsidRDefault="00BA2108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362" w:type="dxa"/>
          </w:tcPr>
          <w:p w14:paraId="7E12643A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229C1190" w14:textId="77777777" w:rsidR="00B82E53" w:rsidRDefault="00B82E53">
            <w:pPr>
              <w:pStyle w:val="TableParagraph"/>
            </w:pPr>
          </w:p>
        </w:tc>
      </w:tr>
      <w:tr w:rsidR="00B82E53" w14:paraId="3F63F2D6" w14:textId="77777777">
        <w:trPr>
          <w:trHeight w:val="325"/>
        </w:trPr>
        <w:tc>
          <w:tcPr>
            <w:tcW w:w="1474" w:type="dxa"/>
          </w:tcPr>
          <w:p w14:paraId="249214C7" w14:textId="77777777" w:rsidR="00B82E53" w:rsidRDefault="00BA2108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362" w:type="dxa"/>
          </w:tcPr>
          <w:p w14:paraId="1333D11D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45EA0F90" w14:textId="77777777" w:rsidR="00B82E53" w:rsidRDefault="00B82E53">
            <w:pPr>
              <w:pStyle w:val="TableParagraph"/>
            </w:pPr>
          </w:p>
        </w:tc>
      </w:tr>
      <w:tr w:rsidR="00B82E53" w14:paraId="0D1F3B7F" w14:textId="77777777">
        <w:trPr>
          <w:trHeight w:val="325"/>
        </w:trPr>
        <w:tc>
          <w:tcPr>
            <w:tcW w:w="1474" w:type="dxa"/>
          </w:tcPr>
          <w:p w14:paraId="7867C851" w14:textId="77777777" w:rsidR="00B82E53" w:rsidRDefault="00BA2108">
            <w:pPr>
              <w:pStyle w:val="TableParagraph"/>
              <w:spacing w:before="35"/>
              <w:ind w:left="110"/>
            </w:pPr>
            <w:r>
              <w:t>Mandante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4362" w:type="dxa"/>
          </w:tcPr>
          <w:p w14:paraId="407CBDB1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0C86094B" w14:textId="77777777" w:rsidR="00B82E53" w:rsidRDefault="00B82E53">
            <w:pPr>
              <w:pStyle w:val="TableParagraph"/>
            </w:pPr>
          </w:p>
        </w:tc>
      </w:tr>
    </w:tbl>
    <w:p w14:paraId="023A21ED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313"/>
        </w:tabs>
        <w:spacing w:before="111"/>
        <w:ind w:left="313" w:hanging="283"/>
      </w:pPr>
      <w:r>
        <w:t>consorzio</w:t>
      </w:r>
      <w:r>
        <w:rPr>
          <w:spacing w:val="-5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2602</w:t>
      </w:r>
      <w:r>
        <w:rPr>
          <w:spacing w:val="-5"/>
        </w:rPr>
        <w:t xml:space="preserve"> </w:t>
      </w:r>
      <w:r>
        <w:t>CC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rPr>
          <w:spacing w:val="-2"/>
        </w:rPr>
        <w:t>costituito</w:t>
      </w:r>
    </w:p>
    <w:p w14:paraId="0B3429B6" w14:textId="77777777" w:rsidR="00B82E53" w:rsidRDefault="00BA2108">
      <w:pPr>
        <w:spacing w:before="57"/>
        <w:ind w:left="30"/>
        <w:rPr>
          <w:i/>
        </w:rPr>
      </w:pPr>
      <w:r>
        <w:rPr>
          <w:i/>
          <w:spacing w:val="-2"/>
        </w:rPr>
        <w:t>ovvero</w:t>
      </w:r>
    </w:p>
    <w:p w14:paraId="6B30EFD4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313"/>
        </w:tabs>
        <w:spacing w:before="57" w:after="58"/>
        <w:ind w:left="313" w:right="26"/>
      </w:pPr>
      <w:r>
        <w:t>impresa partecipante a consorzio ordinario di concorrenti ex art. 2602 CC non ancora costituito</w:t>
      </w:r>
      <w:r>
        <w:rPr>
          <w:spacing w:val="40"/>
        </w:rPr>
        <w:t xml:space="preserve"> </w:t>
      </w:r>
      <w:r>
        <w:t>avente la</w:t>
      </w:r>
      <w:r>
        <w:rPr>
          <w:spacing w:val="80"/>
        </w:rPr>
        <w:t xml:space="preserve"> </w:t>
      </w:r>
      <w:r>
        <w:t>seguente composizione: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6"/>
        <w:gridCol w:w="4030"/>
      </w:tblGrid>
      <w:tr w:rsidR="00B82E53" w14:paraId="5A8A5E52" w14:textId="77777777">
        <w:trPr>
          <w:trHeight w:val="325"/>
        </w:trPr>
        <w:tc>
          <w:tcPr>
            <w:tcW w:w="5836" w:type="dxa"/>
          </w:tcPr>
          <w:p w14:paraId="4F6D7823" w14:textId="77777777" w:rsidR="00B82E53" w:rsidRDefault="00BA2108">
            <w:pPr>
              <w:pStyle w:val="TableParagraph"/>
              <w:spacing w:before="35"/>
              <w:ind w:left="110"/>
            </w:pPr>
            <w:r>
              <w:t>Denominazione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impresa</w:t>
            </w:r>
          </w:p>
        </w:tc>
        <w:tc>
          <w:tcPr>
            <w:tcW w:w="4030" w:type="dxa"/>
          </w:tcPr>
          <w:p w14:paraId="35A6C96E" w14:textId="77777777" w:rsidR="00B82E53" w:rsidRDefault="00BA2108">
            <w:pPr>
              <w:pStyle w:val="TableParagraph"/>
              <w:spacing w:before="35"/>
              <w:ind w:left="571"/>
            </w:pPr>
            <w:r>
              <w:t>Quota/parte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eseguita</w:t>
            </w:r>
          </w:p>
        </w:tc>
      </w:tr>
      <w:tr w:rsidR="00B82E53" w14:paraId="3FCAE322" w14:textId="77777777">
        <w:trPr>
          <w:trHeight w:val="325"/>
        </w:trPr>
        <w:tc>
          <w:tcPr>
            <w:tcW w:w="5836" w:type="dxa"/>
          </w:tcPr>
          <w:p w14:paraId="09515612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105FA1B2" w14:textId="77777777" w:rsidR="00B82E53" w:rsidRDefault="00B82E53">
            <w:pPr>
              <w:pStyle w:val="TableParagraph"/>
            </w:pPr>
          </w:p>
        </w:tc>
      </w:tr>
      <w:tr w:rsidR="00B82E53" w14:paraId="0E6CBD87" w14:textId="77777777">
        <w:trPr>
          <w:trHeight w:val="325"/>
        </w:trPr>
        <w:tc>
          <w:tcPr>
            <w:tcW w:w="5836" w:type="dxa"/>
          </w:tcPr>
          <w:p w14:paraId="65787567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593CD964" w14:textId="77777777" w:rsidR="00B82E53" w:rsidRDefault="00B82E53">
            <w:pPr>
              <w:pStyle w:val="TableParagraph"/>
            </w:pPr>
          </w:p>
        </w:tc>
      </w:tr>
      <w:tr w:rsidR="00B82E53" w14:paraId="447FED45" w14:textId="77777777">
        <w:trPr>
          <w:trHeight w:val="325"/>
        </w:trPr>
        <w:tc>
          <w:tcPr>
            <w:tcW w:w="5836" w:type="dxa"/>
          </w:tcPr>
          <w:p w14:paraId="7CAFA29B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78FE07D8" w14:textId="77777777" w:rsidR="00B82E53" w:rsidRDefault="00B82E53">
            <w:pPr>
              <w:pStyle w:val="TableParagraph"/>
            </w:pPr>
          </w:p>
        </w:tc>
      </w:tr>
      <w:tr w:rsidR="00B82E53" w14:paraId="50949FBB" w14:textId="77777777">
        <w:trPr>
          <w:trHeight w:val="325"/>
        </w:trPr>
        <w:tc>
          <w:tcPr>
            <w:tcW w:w="5836" w:type="dxa"/>
          </w:tcPr>
          <w:p w14:paraId="7ABE3705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6E51BB8A" w14:textId="77777777" w:rsidR="00B82E53" w:rsidRDefault="00B82E53">
            <w:pPr>
              <w:pStyle w:val="TableParagraph"/>
            </w:pPr>
          </w:p>
        </w:tc>
      </w:tr>
      <w:tr w:rsidR="00B82E53" w14:paraId="11B1EED0" w14:textId="77777777">
        <w:trPr>
          <w:trHeight w:val="324"/>
        </w:trPr>
        <w:tc>
          <w:tcPr>
            <w:tcW w:w="5836" w:type="dxa"/>
          </w:tcPr>
          <w:p w14:paraId="70C0B9D9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2CA6AFC5" w14:textId="77777777" w:rsidR="00B82E53" w:rsidRDefault="00B82E53">
            <w:pPr>
              <w:pStyle w:val="TableParagraph"/>
            </w:pPr>
          </w:p>
        </w:tc>
      </w:tr>
    </w:tbl>
    <w:p w14:paraId="722357A8" w14:textId="77777777" w:rsidR="00B82E53" w:rsidRDefault="00B82E53">
      <w:pPr>
        <w:pStyle w:val="TableParagraph"/>
        <w:sectPr w:rsidR="00B82E53">
          <w:type w:val="continuous"/>
          <w:pgSz w:w="11910" w:h="16840"/>
          <w:pgMar w:top="940" w:right="992" w:bottom="1099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6"/>
        <w:gridCol w:w="4030"/>
      </w:tblGrid>
      <w:tr w:rsidR="00B82E53" w14:paraId="2DFD8BC4" w14:textId="77777777">
        <w:trPr>
          <w:trHeight w:val="325"/>
        </w:trPr>
        <w:tc>
          <w:tcPr>
            <w:tcW w:w="5836" w:type="dxa"/>
          </w:tcPr>
          <w:p w14:paraId="50E6CDC7" w14:textId="77777777" w:rsidR="00B82E53" w:rsidRDefault="00B82E53">
            <w:pPr>
              <w:pStyle w:val="TableParagraph"/>
            </w:pPr>
          </w:p>
        </w:tc>
        <w:tc>
          <w:tcPr>
            <w:tcW w:w="4030" w:type="dxa"/>
          </w:tcPr>
          <w:p w14:paraId="41712DF9" w14:textId="77777777" w:rsidR="00B82E53" w:rsidRDefault="00B82E53">
            <w:pPr>
              <w:pStyle w:val="TableParagraph"/>
            </w:pPr>
          </w:p>
        </w:tc>
      </w:tr>
    </w:tbl>
    <w:p w14:paraId="72E79DAA" w14:textId="77777777" w:rsidR="00B82E53" w:rsidRDefault="00BA2108">
      <w:pPr>
        <w:pStyle w:val="Corpotesto"/>
        <w:spacing w:before="136"/>
        <w:ind w:left="30" w:right="40"/>
        <w:jc w:val="both"/>
      </w:pPr>
      <w:r>
        <w:t>iscritta al Registro delle Imprese o equivalente registro professionale o commerciale del paese di stabilimento per il settore d’attività oggetto del contratto.</w:t>
      </w:r>
    </w:p>
    <w:p w14:paraId="3A987D31" w14:textId="77777777" w:rsidR="00B82E53" w:rsidRDefault="00BA2108">
      <w:pPr>
        <w:pStyle w:val="Corpotesto"/>
        <w:tabs>
          <w:tab w:val="left" w:pos="5015"/>
        </w:tabs>
        <w:spacing w:before="168"/>
        <w:ind w:left="8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2"/>
        </w:rPr>
        <w:t>indirizzo</w:t>
      </w:r>
    </w:p>
    <w:p w14:paraId="07079327" w14:textId="77777777" w:rsidR="00B82E53" w:rsidRDefault="00BA2108">
      <w:pPr>
        <w:pStyle w:val="Corpotesto"/>
        <w:spacing w:before="6"/>
        <w:ind w:left="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4DB87A" wp14:editId="7DAB0F83">
                <wp:simplePos x="0" y="0"/>
                <wp:positionH relativeFrom="page">
                  <wp:posOffset>1546860</wp:posOffset>
                </wp:positionH>
                <wp:positionV relativeFrom="paragraph">
                  <wp:posOffset>41455</wp:posOffset>
                </wp:positionV>
                <wp:extent cx="22326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6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2982B" id="Graphic 13" o:spid="_x0000_s1026" style="position:absolute;margin-left:121.8pt;margin-top:3.25pt;width:175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" path="m,l223266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7F03B6" wp14:editId="71BE1EFA">
                <wp:simplePos x="0" y="0"/>
                <wp:positionH relativeFrom="page">
                  <wp:posOffset>4678679</wp:posOffset>
                </wp:positionH>
                <wp:positionV relativeFrom="paragraph">
                  <wp:posOffset>41455</wp:posOffset>
                </wp:positionV>
                <wp:extent cx="22339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9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6EDE" id="Graphic 14" o:spid="_x0000_s1026" style="position:absolute;margin-left:368.4pt;margin-top:3.25pt;width:17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" path="m,l223392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8A4E42F" w14:textId="77777777" w:rsidR="00B82E53" w:rsidRDefault="00BA2108">
      <w:pPr>
        <w:pStyle w:val="Corpotesto"/>
        <w:tabs>
          <w:tab w:val="left" w:pos="5015"/>
        </w:tabs>
        <w:spacing w:before="54" w:after="58"/>
        <w:ind w:left="85"/>
        <w:jc w:val="both"/>
      </w:pPr>
      <w:r>
        <w:rPr>
          <w:spacing w:val="-2"/>
        </w:rPr>
        <w:t>Telefono</w:t>
      </w:r>
      <w:r>
        <w:tab/>
        <w:t>CF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P.</w:t>
      </w:r>
      <w:r>
        <w:rPr>
          <w:spacing w:val="1"/>
        </w:rPr>
        <w:t xml:space="preserve"> </w:t>
      </w:r>
      <w:r>
        <w:rPr>
          <w:spacing w:val="-5"/>
        </w:rPr>
        <w:t>IVA</w:t>
      </w:r>
    </w:p>
    <w:p w14:paraId="78D2AE92" w14:textId="77777777" w:rsidR="00B82E53" w:rsidRDefault="00BA2108">
      <w:pPr>
        <w:tabs>
          <w:tab w:val="left" w:pos="6376"/>
        </w:tabs>
        <w:spacing w:line="20" w:lineRule="exact"/>
        <w:ind w:left="1444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B75010" wp14:editId="04873761">
                <wp:extent cx="223266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660" cy="6350"/>
                          <a:chOff x="0" y="0"/>
                          <a:chExt cx="223266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2232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>
                                <a:moveTo>
                                  <a:pt x="0" y="0"/>
                                </a:moveTo>
                                <a:lnTo>
                                  <a:pt x="22326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FDB2E" id="Group 15" o:spid="_x0000_s1026" style="width:175.8pt;height:.5pt;mso-position-horizontal-relative:char;mso-position-vertical-relative:line" coordsize="22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">
                <v:shape id="Graphic 16" o:spid="_x0000_s1027" style="position:absolute;top:31;width:22326;height:13;visibility:visible;mso-wrap-style:square;v-text-anchor:top" coordsize="2232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" path="m,l22326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264353E" wp14:editId="695B5D6B">
                <wp:extent cx="223393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3930" cy="6350"/>
                          <a:chOff x="0" y="0"/>
                          <a:chExt cx="22339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2233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930">
                                <a:moveTo>
                                  <a:pt x="0" y="0"/>
                                </a:moveTo>
                                <a:lnTo>
                                  <a:pt x="22339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6457D" id="Group 17" o:spid="_x0000_s1026" style="width:175.9pt;height:.5pt;mso-position-horizontal-relative:char;mso-position-vertical-relative:line" coordsize="223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">
                <v:shape id="Graphic 18" o:spid="_x0000_s1027" style="position:absolute;top:31;width:22339;height:13;visibility:visible;mso-wrap-style:square;v-text-anchor:top" coordsize="223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" path="m,l223392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5800C87" w14:textId="77777777" w:rsidR="00B82E53" w:rsidRDefault="00BA2108">
      <w:pPr>
        <w:pStyle w:val="Corpotesto"/>
        <w:spacing w:before="39"/>
        <w:ind w:left="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1BC02A" wp14:editId="50A7F37B">
                <wp:simplePos x="0" y="0"/>
                <wp:positionH relativeFrom="page">
                  <wp:posOffset>3779520</wp:posOffset>
                </wp:positionH>
                <wp:positionV relativeFrom="paragraph">
                  <wp:posOffset>220979</wp:posOffset>
                </wp:positionV>
                <wp:extent cx="31330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090">
                              <a:moveTo>
                                <a:pt x="0" y="0"/>
                              </a:moveTo>
                              <a:lnTo>
                                <a:pt x="31330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C843E" id="Graphic 19" o:spid="_x0000_s1026" style="position:absolute;margin-left:297.6pt;margin-top:17.4pt;width:246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" path="m,l313308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34A8FF" wp14:editId="3D442D62">
                <wp:simplePos x="0" y="0"/>
                <wp:positionH relativeFrom="page">
                  <wp:posOffset>647700</wp:posOffset>
                </wp:positionH>
                <wp:positionV relativeFrom="paragraph">
                  <wp:posOffset>455930</wp:posOffset>
                </wp:positionV>
                <wp:extent cx="62649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>
                              <a:moveTo>
                                <a:pt x="0" y="0"/>
                              </a:moveTo>
                              <a:lnTo>
                                <a:pt x="62649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A5F6C" id="Graphic 20" o:spid="_x0000_s1026" style="position:absolute;margin-left:51pt;margin-top:35.9pt;width:493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p1EgIAAFsEAAAOAAAAZHJzL2Uyb0RvYy54bWysVMFu2zAMvQ/YPwi6L06yLWuNOMXQoMOA&#10;oivQDDsrshwbk0WNVOLk70fJdpJ1t2E+CJT4RD7yUV7eHVsrDgapAVfI2WQqhXEaysbtCvl98/Du&#10;R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" path="m,l6264909,e" filled="f" strokeweight=".5pt">
                <v:path arrowok="t"/>
                <w10:wrap type="topAndBottom" anchorx="page"/>
              </v:shape>
            </w:pict>
          </mc:Fallback>
        </mc:AlternateContent>
      </w:r>
      <w:r>
        <w:t>recapito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rPr>
          <w:spacing w:val="-2"/>
        </w:rPr>
        <w:t>comunicazioni</w:t>
      </w:r>
    </w:p>
    <w:p w14:paraId="5C6D69B0" w14:textId="77777777" w:rsidR="00B82E53" w:rsidRDefault="00B82E53">
      <w:pPr>
        <w:pStyle w:val="Corpotesto"/>
        <w:spacing w:before="111"/>
        <w:ind w:left="0"/>
        <w:rPr>
          <w:sz w:val="20"/>
        </w:rPr>
      </w:pPr>
    </w:p>
    <w:p w14:paraId="6C7C6C30" w14:textId="77777777" w:rsidR="00B82E53" w:rsidRDefault="00BA2108">
      <w:pPr>
        <w:pStyle w:val="Corpotesto"/>
        <w:spacing w:before="226"/>
        <w:ind w:left="1"/>
        <w:jc w:val="center"/>
      </w:pPr>
      <w:r>
        <w:rPr>
          <w:spacing w:val="-2"/>
        </w:rPr>
        <w:t>CHIEDE</w:t>
      </w:r>
    </w:p>
    <w:p w14:paraId="7C4F52D0" w14:textId="77777777" w:rsidR="00B82E53" w:rsidRDefault="00BA2108">
      <w:pPr>
        <w:pStyle w:val="Corpotesto"/>
        <w:spacing w:before="169"/>
        <w:ind w:left="30" w:right="26"/>
        <w:jc w:val="both"/>
      </w:pPr>
      <w:r>
        <w:t>di partecipare alla procedura di gara indicata in oggetto e, a tal fine, ai sensi degli artt. 46 e 47 del D.P.R. 445/2000, consapevole delle sanzioni penali, nel caso di dichiarazioni non veritiere, di formazione o uso di atti falsi, richiamate dall'articolo 76 del D.P.R. 445/2000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445/2000), sotto la propria responsabilità, presenta la seguente</w:t>
      </w:r>
    </w:p>
    <w:p w14:paraId="0A28ECA1" w14:textId="77777777" w:rsidR="00B82E53" w:rsidRDefault="00B82E53">
      <w:pPr>
        <w:pStyle w:val="Corpotesto"/>
        <w:spacing w:before="2"/>
        <w:ind w:left="0"/>
        <w:rPr>
          <w:sz w:val="14"/>
        </w:rPr>
      </w:pPr>
    </w:p>
    <w:p w14:paraId="5F0A81BA" w14:textId="77777777" w:rsidR="00B82E53" w:rsidRDefault="00B82E53">
      <w:pPr>
        <w:pStyle w:val="Corpotesto"/>
        <w:rPr>
          <w:sz w:val="14"/>
        </w:rPr>
        <w:sectPr w:rsidR="00B82E53">
          <w:type w:val="continuous"/>
          <w:pgSz w:w="11910" w:h="16840"/>
          <w:pgMar w:top="980" w:right="992" w:bottom="280" w:left="992" w:header="720" w:footer="720" w:gutter="0"/>
          <w:cols w:space="720"/>
        </w:sectPr>
      </w:pPr>
    </w:p>
    <w:p w14:paraId="311FA0FA" w14:textId="77777777" w:rsidR="00B82E53" w:rsidRDefault="00B82E53">
      <w:pPr>
        <w:pStyle w:val="Corpotesto"/>
        <w:ind w:left="0"/>
      </w:pPr>
    </w:p>
    <w:p w14:paraId="256F5995" w14:textId="77777777" w:rsidR="00B82E53" w:rsidRDefault="00B82E53">
      <w:pPr>
        <w:pStyle w:val="Corpotesto"/>
        <w:ind w:left="0"/>
      </w:pPr>
    </w:p>
    <w:p w14:paraId="3BCC7CE6" w14:textId="77777777" w:rsidR="00B82E53" w:rsidRDefault="00B82E53">
      <w:pPr>
        <w:pStyle w:val="Corpotesto"/>
        <w:spacing w:before="203"/>
        <w:ind w:left="0"/>
      </w:pPr>
    </w:p>
    <w:p w14:paraId="2EE0603E" w14:textId="77777777" w:rsidR="00B82E53" w:rsidRDefault="00BA2108">
      <w:pPr>
        <w:pStyle w:val="Corpotesto"/>
        <w:spacing w:before="1"/>
        <w:ind w:left="30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rPr>
          <w:spacing w:val="-2"/>
        </w:rPr>
        <w:t>dichiara:</w:t>
      </w:r>
    </w:p>
    <w:p w14:paraId="70D8F872" w14:textId="77777777" w:rsidR="00B82E53" w:rsidRDefault="00BA2108">
      <w:pPr>
        <w:pStyle w:val="Corpotesto"/>
        <w:spacing w:before="90"/>
        <w:ind w:left="0" w:right="2057"/>
        <w:jc w:val="center"/>
      </w:pPr>
      <w:r>
        <w:br w:type="column"/>
      </w:r>
      <w:bookmarkStart w:id="0" w:name="DICHIARAZIONE_SOSTITUTIVA_DI_ATTO_DI_NOT"/>
      <w:bookmarkEnd w:id="0"/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NOTORIETÀ</w:t>
      </w:r>
    </w:p>
    <w:p w14:paraId="4EC02A05" w14:textId="77777777" w:rsidR="00B82E53" w:rsidRDefault="00BA2108">
      <w:pPr>
        <w:pStyle w:val="Corpotesto"/>
        <w:spacing w:before="2"/>
        <w:ind w:left="319" w:right="2378"/>
        <w:jc w:val="center"/>
      </w:pPr>
      <w:r>
        <w:t>(art.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445) esente da bollo ai sensi dell’art. 37 D.P.R. 445/2000</w:t>
      </w:r>
    </w:p>
    <w:p w14:paraId="3D18DE5A" w14:textId="77777777" w:rsidR="00B82E53" w:rsidRDefault="00B82E53">
      <w:pPr>
        <w:pStyle w:val="Corpotesto"/>
        <w:jc w:val="center"/>
        <w:sectPr w:rsidR="00B82E53">
          <w:type w:val="continuous"/>
          <w:pgSz w:w="11910" w:h="16840"/>
          <w:pgMar w:top="940" w:right="992" w:bottom="280" w:left="992" w:header="720" w:footer="720" w:gutter="0"/>
          <w:cols w:num="2" w:space="720" w:equalWidth="0">
            <w:col w:w="1916" w:space="144"/>
            <w:col w:w="7866"/>
          </w:cols>
        </w:sectPr>
      </w:pPr>
    </w:p>
    <w:p w14:paraId="7E17090B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199"/>
        </w:tabs>
        <w:spacing w:before="57"/>
        <w:ind w:left="199" w:hanging="169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dell’impresa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suo</w:t>
      </w:r>
      <w:r>
        <w:rPr>
          <w:spacing w:val="-2"/>
        </w:rPr>
        <w:t xml:space="preserve"> procuratore;</w:t>
      </w:r>
    </w:p>
    <w:p w14:paraId="54C2EFD8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199"/>
        </w:tabs>
        <w:spacing w:before="57"/>
        <w:ind w:left="199" w:hanging="169"/>
        <w:jc w:val="both"/>
      </w:pPr>
      <w:r>
        <w:t>l’assenza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94,</w:t>
      </w:r>
      <w:r>
        <w:rPr>
          <w:spacing w:val="-1"/>
        </w:rPr>
        <w:t xml:space="preserve"> </w:t>
      </w:r>
      <w:r>
        <w:t>95,</w:t>
      </w:r>
      <w:r>
        <w:rPr>
          <w:spacing w:val="-2"/>
        </w:rPr>
        <w:t xml:space="preserve"> </w:t>
      </w:r>
      <w:r>
        <w:t>96,</w:t>
      </w:r>
      <w:r>
        <w:rPr>
          <w:spacing w:val="-1"/>
        </w:rPr>
        <w:t xml:space="preserve"> </w:t>
      </w:r>
      <w:r>
        <w:t>97,</w:t>
      </w:r>
      <w:r>
        <w:rPr>
          <w:spacing w:val="-2"/>
        </w:rPr>
        <w:t xml:space="preserve"> </w:t>
      </w:r>
      <w:r>
        <w:t>98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36/2023;</w:t>
      </w:r>
    </w:p>
    <w:p w14:paraId="55780D41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7"/>
        <w:ind w:right="42"/>
        <w:jc w:val="both"/>
      </w:pPr>
      <w:r>
        <w:t>il possesso dell’iscrizione alla Camera di Commercio, Industria, Artigianato e Agricoltura o equivalente registro professionale o commerciale del paese di stabilimento, per attività adeguata a quella in gara;</w:t>
      </w:r>
    </w:p>
    <w:p w14:paraId="79A16401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8"/>
        <w:ind w:right="40"/>
        <w:jc w:val="both"/>
      </w:pPr>
      <w:r>
        <w:t>il possesso dei requisiti professionali necessari per esercitare attività di somministrazione al pubblico di alimenti e bevande e di vendita di prodotti alimentari;</w:t>
      </w:r>
    </w:p>
    <w:p w14:paraId="3F86820F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ind w:right="41"/>
        <w:jc w:val="both"/>
      </w:pPr>
      <w:r>
        <w:t>che l’impresa non si trova in situazione di fallimento, di liquidazione, di cessazione di attività, di concordato preventivo o di qualsiasi altra situazione equivalente secondo la legislazione dello Stato in cui è stabilita, che non è in corso un procedimento per la dichiarazione di una di tali situazioni e che l’impresa stessa non versa in stato di sospensione dell’attività commerciale;</w:t>
      </w:r>
    </w:p>
    <w:p w14:paraId="2638517E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8"/>
        <w:ind w:right="37"/>
        <w:jc w:val="both"/>
      </w:pPr>
      <w:r>
        <w:t>che nei confronti dei legali rappresentanti dell’impresa non sono state pronunciate sentenze di condanna passate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giudicato,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applicazione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pena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444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 procedura penale, per reati che incidano sulla moralità professionale o per delitti finanziari. Tale</w:t>
      </w:r>
      <w:r>
        <w:rPr>
          <w:spacing w:val="40"/>
        </w:rPr>
        <w:t xml:space="preserve"> </w:t>
      </w:r>
      <w:r>
        <w:t>dichiarazione dovrà riguardare:</w:t>
      </w:r>
    </w:p>
    <w:p w14:paraId="599B12A8" w14:textId="77777777" w:rsidR="00B82E53" w:rsidRDefault="00BA2108">
      <w:pPr>
        <w:pStyle w:val="Paragrafoelenco"/>
        <w:numPr>
          <w:ilvl w:val="1"/>
          <w:numId w:val="1"/>
        </w:numPr>
        <w:tabs>
          <w:tab w:val="left" w:pos="455"/>
        </w:tabs>
        <w:ind w:left="455" w:hanging="206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dell’impresa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tratta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rPr>
          <w:spacing w:val="-2"/>
        </w:rPr>
        <w:t>individuale;</w:t>
      </w:r>
    </w:p>
    <w:p w14:paraId="2D27A69A" w14:textId="77777777" w:rsidR="00B82E53" w:rsidRDefault="00BA2108">
      <w:pPr>
        <w:pStyle w:val="Paragrafoelenco"/>
        <w:numPr>
          <w:ilvl w:val="1"/>
          <w:numId w:val="1"/>
        </w:numPr>
        <w:tabs>
          <w:tab w:val="left" w:pos="468"/>
        </w:tabs>
        <w:spacing w:before="57"/>
        <w:ind w:left="468" w:hanging="219"/>
      </w:pPr>
      <w:r>
        <w:t>gli</w:t>
      </w:r>
      <w:r>
        <w:rPr>
          <w:spacing w:val="-5"/>
        </w:rPr>
        <w:t xml:space="preserve"> </w:t>
      </w:r>
      <w:r>
        <w:t>amministratori</w:t>
      </w:r>
      <w:r>
        <w:rPr>
          <w:spacing w:val="-4"/>
        </w:rPr>
        <w:t xml:space="preserve"> </w:t>
      </w:r>
      <w:r>
        <w:t>muniti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rappresentanza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trattasi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capitali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cooperative;</w:t>
      </w:r>
    </w:p>
    <w:p w14:paraId="652F272D" w14:textId="77777777" w:rsidR="00B82E53" w:rsidRDefault="00BA2108">
      <w:pPr>
        <w:pStyle w:val="Paragrafoelenco"/>
        <w:numPr>
          <w:ilvl w:val="1"/>
          <w:numId w:val="1"/>
        </w:numPr>
        <w:tabs>
          <w:tab w:val="left" w:pos="455"/>
        </w:tabs>
        <w:spacing w:before="57"/>
        <w:ind w:left="455" w:hanging="206"/>
      </w:pP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soci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trattasi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rPr>
          <w:spacing w:val="-2"/>
        </w:rPr>
        <w:t>collettivo;</w:t>
      </w:r>
    </w:p>
    <w:p w14:paraId="5CFEE341" w14:textId="77777777" w:rsidR="00B82E53" w:rsidRDefault="00BA2108">
      <w:pPr>
        <w:pStyle w:val="Paragrafoelenco"/>
        <w:numPr>
          <w:ilvl w:val="1"/>
          <w:numId w:val="1"/>
        </w:numPr>
        <w:tabs>
          <w:tab w:val="left" w:pos="468"/>
        </w:tabs>
        <w:spacing w:before="57"/>
        <w:ind w:left="468" w:hanging="219"/>
      </w:pPr>
      <w:r>
        <w:t>i</w:t>
      </w:r>
      <w:r>
        <w:rPr>
          <w:spacing w:val="-6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accomandatari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trattasi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2"/>
        </w:rPr>
        <w:t xml:space="preserve"> semplice;</w:t>
      </w:r>
    </w:p>
    <w:p w14:paraId="396122C2" w14:textId="77777777" w:rsidR="00B82E53" w:rsidRDefault="00BA2108">
      <w:pPr>
        <w:pStyle w:val="Paragrafoelenco"/>
        <w:numPr>
          <w:ilvl w:val="1"/>
          <w:numId w:val="1"/>
        </w:numPr>
        <w:tabs>
          <w:tab w:val="left" w:pos="455"/>
        </w:tabs>
        <w:spacing w:before="57"/>
        <w:ind w:left="455" w:hanging="206"/>
      </w:pPr>
      <w:r>
        <w:t>i</w:t>
      </w:r>
      <w:r>
        <w:rPr>
          <w:spacing w:val="-6"/>
        </w:rPr>
        <w:t xml:space="preserve"> </w:t>
      </w:r>
      <w:r>
        <w:t>procuratori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rappresentano</w:t>
      </w:r>
      <w:r>
        <w:rPr>
          <w:spacing w:val="-5"/>
        </w:rPr>
        <w:t xml:space="preserve"> </w:t>
      </w:r>
      <w:r>
        <w:t>l’impresa</w:t>
      </w:r>
      <w:r>
        <w:rPr>
          <w:spacing w:val="-5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rPr>
          <w:spacing w:val="-2"/>
        </w:rPr>
        <w:t>precedenti;</w:t>
      </w:r>
    </w:p>
    <w:p w14:paraId="5E7F46C3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7"/>
        <w:ind w:right="51"/>
      </w:pPr>
      <w:r>
        <w:t>che l’impresa nell’esercizio della propria attività commerciale non ha commesso errore grave accertato con qualsiasi mezzo di prova;</w:t>
      </w:r>
    </w:p>
    <w:p w14:paraId="53CAA252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8"/>
        <w:ind w:right="48"/>
      </w:pPr>
      <w:r>
        <w:t>che</w:t>
      </w:r>
      <w:r>
        <w:rPr>
          <w:spacing w:val="-1"/>
        </w:rPr>
        <w:t xml:space="preserve"> </w:t>
      </w:r>
      <w:r>
        <w:t>l’impresa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 obblighi concernenti le dichiarazioni e</w:t>
      </w:r>
      <w:r>
        <w:rPr>
          <w:spacing w:val="-3"/>
        </w:rPr>
        <w:t xml:space="preserve"> </w:t>
      </w:r>
      <w:r>
        <w:t>i conseguenti adempimenti in</w:t>
      </w:r>
      <w:r>
        <w:rPr>
          <w:spacing w:val="-1"/>
        </w:rPr>
        <w:t xml:space="preserve"> </w:t>
      </w:r>
      <w:r>
        <w:t>materia contributiva e assicurativa, secondo la legislazione italiana o quella del paese in cui essa è stabilita;</w:t>
      </w:r>
    </w:p>
    <w:p w14:paraId="1FC20AD1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ind w:right="52"/>
      </w:pPr>
      <w:r>
        <w:t>che</w:t>
      </w:r>
      <w:r>
        <w:rPr>
          <w:spacing w:val="32"/>
        </w:rPr>
        <w:t xml:space="preserve"> </w:t>
      </w:r>
      <w:r>
        <w:t>l’impresa</w:t>
      </w:r>
      <w:r>
        <w:rPr>
          <w:spacing w:val="32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regola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gli</w:t>
      </w:r>
      <w:r>
        <w:rPr>
          <w:spacing w:val="33"/>
        </w:rPr>
        <w:t xml:space="preserve"> </w:t>
      </w:r>
      <w:r>
        <w:t>obblighi</w:t>
      </w:r>
      <w:r>
        <w:rPr>
          <w:spacing w:val="33"/>
        </w:rPr>
        <w:t xml:space="preserve"> </w:t>
      </w:r>
      <w:r>
        <w:t>concernenti</w:t>
      </w:r>
      <w:r>
        <w:rPr>
          <w:spacing w:val="33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dichiarazioni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materia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imposte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tasse</w:t>
      </w:r>
      <w:r>
        <w:rPr>
          <w:spacing w:val="32"/>
        </w:rPr>
        <w:t xml:space="preserve"> </w:t>
      </w:r>
      <w:r>
        <w:t>ed</w:t>
      </w:r>
      <w:r>
        <w:rPr>
          <w:spacing w:val="32"/>
        </w:rPr>
        <w:t xml:space="preserve"> </w:t>
      </w:r>
      <w:r>
        <w:t>i conseguenti adempimenti, secondo la legislazione italiana o quella del paese in cui essa è stabilita;</w:t>
      </w:r>
    </w:p>
    <w:p w14:paraId="7225C465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8"/>
        <w:ind w:right="48"/>
      </w:pPr>
      <w:r>
        <w:t>che l’impresa non si è resa gravemente colpevole di false dichiarazioni nel fornire informazioni che possono essere richieste ai fini della partecipazione a procedure ad evidenza pubblica;</w:t>
      </w:r>
    </w:p>
    <w:p w14:paraId="2DEC5A0B" w14:textId="77777777" w:rsidR="00B82E53" w:rsidRPr="00551264" w:rsidRDefault="00BA2108">
      <w:pPr>
        <w:pStyle w:val="Paragrafoelenco"/>
        <w:numPr>
          <w:ilvl w:val="0"/>
          <w:numId w:val="1"/>
        </w:numPr>
        <w:tabs>
          <w:tab w:val="left" w:pos="200"/>
        </w:tabs>
        <w:ind w:right="56"/>
        <w:rPr>
          <w:u w:val="single"/>
        </w:rPr>
      </w:pPr>
      <w:r w:rsidRPr="00551264">
        <w:rPr>
          <w:u w:val="single"/>
        </w:rPr>
        <w:t>di avere preso visione del presente bando, dello schema contrattuale e dei relativi allegati, e di accettare tutte le clausole e le</w:t>
      </w:r>
      <w:r w:rsidRPr="00551264">
        <w:rPr>
          <w:spacing w:val="-1"/>
          <w:u w:val="single"/>
        </w:rPr>
        <w:t xml:space="preserve"> </w:t>
      </w:r>
      <w:r w:rsidRPr="00551264">
        <w:rPr>
          <w:u w:val="single"/>
        </w:rPr>
        <w:t>condizioni generali e speciali in esso contenute, anche ai sensi e per gli effetti degli artt. 1341</w:t>
      </w:r>
    </w:p>
    <w:p w14:paraId="5F471B81" w14:textId="77777777" w:rsidR="00B82E53" w:rsidRPr="00551264" w:rsidRDefault="00B82E53">
      <w:pPr>
        <w:pStyle w:val="Paragrafoelenco"/>
        <w:rPr>
          <w:u w:val="single"/>
        </w:rPr>
        <w:sectPr w:rsidR="00B82E53" w:rsidRPr="00551264">
          <w:type w:val="continuous"/>
          <w:pgSz w:w="11910" w:h="16840"/>
          <w:pgMar w:top="940" w:right="992" w:bottom="280" w:left="992" w:header="720" w:footer="720" w:gutter="0"/>
          <w:cols w:space="720"/>
        </w:sectPr>
      </w:pPr>
    </w:p>
    <w:p w14:paraId="45F716F4" w14:textId="77777777" w:rsidR="00B82E53" w:rsidRPr="00551264" w:rsidRDefault="00BA2108">
      <w:pPr>
        <w:pStyle w:val="Corpotesto"/>
        <w:spacing w:before="63"/>
        <w:jc w:val="both"/>
        <w:rPr>
          <w:u w:val="single"/>
        </w:rPr>
      </w:pPr>
      <w:r w:rsidRPr="00551264">
        <w:rPr>
          <w:u w:val="single"/>
        </w:rPr>
        <w:lastRenderedPageBreak/>
        <w:t>e</w:t>
      </w:r>
      <w:r w:rsidRPr="00551264">
        <w:rPr>
          <w:spacing w:val="-1"/>
          <w:u w:val="single"/>
        </w:rPr>
        <w:t xml:space="preserve"> </w:t>
      </w:r>
      <w:r w:rsidRPr="00551264">
        <w:rPr>
          <w:u w:val="single"/>
        </w:rPr>
        <w:t>1342</w:t>
      </w:r>
      <w:r w:rsidRPr="00551264">
        <w:rPr>
          <w:spacing w:val="-3"/>
          <w:u w:val="single"/>
        </w:rPr>
        <w:t xml:space="preserve"> </w:t>
      </w:r>
      <w:r w:rsidRPr="00551264">
        <w:rPr>
          <w:u w:val="single"/>
        </w:rPr>
        <w:t>del</w:t>
      </w:r>
      <w:r w:rsidRPr="00551264">
        <w:rPr>
          <w:spacing w:val="-2"/>
          <w:u w:val="single"/>
        </w:rPr>
        <w:t xml:space="preserve"> </w:t>
      </w:r>
      <w:r w:rsidRPr="00551264">
        <w:rPr>
          <w:u w:val="single"/>
        </w:rPr>
        <w:t xml:space="preserve">codice </w:t>
      </w:r>
      <w:r w:rsidRPr="00551264">
        <w:rPr>
          <w:spacing w:val="-2"/>
          <w:u w:val="single"/>
        </w:rPr>
        <w:t>civile;</w:t>
      </w:r>
    </w:p>
    <w:p w14:paraId="3338687B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7"/>
        <w:ind w:right="50"/>
        <w:jc w:val="both"/>
      </w:pPr>
      <w:r>
        <w:t>di avere formulato l’offerta tenendo conto degli obblighi connessi alle disposizioni in materia di sicurezza e protezione dei lavoratori, di previdenza e di assistenza previsti dalla normativa vigente, alle condizioni di lavoro nonché del costo del medesimo stabilito dal C.C.N.L. di categoria, nonché di tutti gli oneri</w:t>
      </w:r>
      <w:r>
        <w:rPr>
          <w:spacing w:val="40"/>
        </w:rPr>
        <w:t xml:space="preserve"> </w:t>
      </w:r>
      <w:r>
        <w:t>conseguenti alla peculiare ubicazione della azienda;</w:t>
      </w:r>
    </w:p>
    <w:p w14:paraId="160D085C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ind w:right="39"/>
        <w:jc w:val="both"/>
      </w:pPr>
      <w:r>
        <w:t>che l’impresa è in regola con le norme che disciplinano il diritto al lavoro dei disabili, ovvero non è soggetta agli obblighi di cui alla L. 12.03.1999 n. 68;</w:t>
      </w:r>
    </w:p>
    <w:p w14:paraId="0D066474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8"/>
        <w:ind w:right="48"/>
        <w:jc w:val="both"/>
      </w:pPr>
      <w:r>
        <w:t xml:space="preserve">che all’impresa non sono state applicate sanzioni interdittive ex art. 9, comma 2, lettere a) e c) del D.Lgs. </w:t>
      </w:r>
      <w:r>
        <w:rPr>
          <w:spacing w:val="-2"/>
        </w:rPr>
        <w:t>231/2001;</w:t>
      </w:r>
    </w:p>
    <w:p w14:paraId="49485E01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ind w:right="41"/>
        <w:jc w:val="both"/>
      </w:pPr>
      <w:r>
        <w:t>che l’impresa non si sta avvalendo di piani individuali di emersione del lavoro sommerso, ex art. 1-bis della legge 383/2001;</w:t>
      </w:r>
    </w:p>
    <w:p w14:paraId="784B181D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8"/>
        <w:ind w:right="43"/>
        <w:jc w:val="both"/>
      </w:pPr>
      <w:r>
        <w:t>che alla gara non partecipano altre imprese controllate dall’impresa concorrente o controllanti l’impresa medesima, ex art. 2359, comma 1, del codice civile;</w:t>
      </w:r>
    </w:p>
    <w:p w14:paraId="73E902DF" w14:textId="384B3C5C" w:rsidR="00B82E53" w:rsidRDefault="00551264">
      <w:pPr>
        <w:pStyle w:val="Paragrafoelenco"/>
        <w:numPr>
          <w:ilvl w:val="0"/>
          <w:numId w:val="1"/>
        </w:numPr>
        <w:tabs>
          <w:tab w:val="left" w:pos="199"/>
        </w:tabs>
        <w:ind w:left="199" w:hanging="169"/>
        <w:jc w:val="both"/>
      </w:pPr>
      <w:r w:rsidRPr="00551264">
        <w:rPr>
          <w:u w:val="single"/>
        </w:rPr>
        <w:t>Di ritenere il compendio Malga Tassulla e Nana adeguato allo svolgimento dell’attività, per tale intendendosi ogni bene mobile e immobile indicato nel bando, ivi comprese attrezzature e arredi contenuti negli immobili, gli impianti a servizio degli stessi, i pascoli e tutte le dotazioni indicate nel bando</w:t>
      </w:r>
      <w:r w:rsidR="00BA2108">
        <w:rPr>
          <w:spacing w:val="-2"/>
        </w:rPr>
        <w:t>;</w:t>
      </w:r>
    </w:p>
    <w:p w14:paraId="4D202C68" w14:textId="77777777" w:rsidR="00B82E53" w:rsidRDefault="00BA2108">
      <w:pPr>
        <w:pStyle w:val="Paragrafoelenco"/>
        <w:numPr>
          <w:ilvl w:val="0"/>
          <w:numId w:val="1"/>
        </w:numPr>
        <w:tabs>
          <w:tab w:val="left" w:pos="200"/>
        </w:tabs>
        <w:spacing w:before="57"/>
        <w:ind w:right="43"/>
        <w:jc w:val="both"/>
      </w:pPr>
      <w:r>
        <w:t>di aver formulato l’offerta tenendo conto degli obblighi connessi alle disposizioni in materia di sicurezza e 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lavoratori,</w:t>
      </w:r>
      <w:r>
        <w:rPr>
          <w:spacing w:val="-1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prestarsi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 xml:space="preserve">e delle norme previdenziali e assistenziali nonché di aver tenuto conto dell’obbligo di adeguarsi alla normativa igienico sanitaria attinente </w:t>
      </w:r>
      <w:proofErr w:type="gramStart"/>
      <w:r>
        <w:t>l’esercizio</w:t>
      </w:r>
      <w:proofErr w:type="gramEnd"/>
      <w:r>
        <w:t xml:space="preserve"> di somministrazione di alimenti e bevande;</w:t>
      </w:r>
    </w:p>
    <w:p w14:paraId="6654744F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200"/>
        </w:tabs>
        <w:spacing w:before="58"/>
        <w:ind w:left="200" w:right="32" w:hanging="170"/>
        <w:jc w:val="both"/>
      </w:pPr>
      <w:r>
        <w:rPr>
          <w:i/>
        </w:rPr>
        <w:t>(eventuale in caso di Raggruppamento Temporaneo di impresa)</w:t>
      </w:r>
      <w:r>
        <w:t>: indicazione dell’impresa capogruppo, delle parti di servizio che saranno eseguite da ciascuna impresa e dell’impegno, in caso di aggiudicazione, a conformarsi alla disciplina prevista dall’art. 24 della L.P. n. 23/90;</w:t>
      </w:r>
    </w:p>
    <w:p w14:paraId="50FEF56E" w14:textId="77777777" w:rsidR="00B82E53" w:rsidRDefault="00BA2108">
      <w:pPr>
        <w:pStyle w:val="Paragrafoelenco"/>
        <w:numPr>
          <w:ilvl w:val="0"/>
          <w:numId w:val="2"/>
        </w:numPr>
        <w:tabs>
          <w:tab w:val="left" w:pos="200"/>
        </w:tabs>
        <w:spacing w:before="57"/>
        <w:ind w:left="200" w:right="38" w:hanging="170"/>
        <w:jc w:val="both"/>
      </w:pPr>
      <w:r>
        <w:rPr>
          <w:i/>
        </w:rPr>
        <w:t>(eventuale in caso di Consorzio)</w:t>
      </w:r>
      <w:r>
        <w:t>: dovranno essere indicate le imprese per conto delle quali il consorzio partecipa e le parti del servizio eseguite da ciascuna consorziata;</w:t>
      </w:r>
    </w:p>
    <w:p w14:paraId="2BCF28AD" w14:textId="2EAF4CE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>- di non avere debiti o morosità e oppure liti pendenti nei confronti del Comune di Ville d’Anaunia a qualsiasi titolo;</w:t>
      </w:r>
    </w:p>
    <w:p w14:paraId="45582CAB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>- di non trovarsi in una delle situazioni di controllo di cui all'art. 2359 del Codice civile con altra impresa partecipante alla gara indipendentemente dalla forma giuridica rivestita da ciascuna impresa e che alla gara non partecipano altre Imprese le cui offerte siano imputabili ad un unico centro decisionale al quale sia riconducibile anche l'Impresa dichiarante;</w:t>
      </w:r>
    </w:p>
    <w:p w14:paraId="62B68252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>- che l'Impresa non è stata oggetto di un provvedimento interdittivo alla contrattazione con la pubblica amministrazione a norma dell'art. 14 del D.Lgs. 9 aprile 2008 n. 81 oppure che l'impresa è stata oggetto di un provvedimento interdittivo alla contrattazione con la pubblica amministrazione ma che il periodo previsto nel provvedimento di interdizione è attualmente concluso;</w:t>
      </w:r>
    </w:p>
    <w:p w14:paraId="0EB27AB4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 xml:space="preserve">- di essere in possesso dei requisiti di onorabilità di cui all'art. 71 commi 1 e 2 del </w:t>
      </w:r>
      <w:proofErr w:type="spellStart"/>
      <w:r>
        <w:t>D.Igs</w:t>
      </w:r>
      <w:proofErr w:type="spellEnd"/>
      <w:r>
        <w:t>. 26 marzo 2010, n. 59 (Attuazione della direttiva 2006/123/CE relativa ai servizi nel mercato interno);</w:t>
      </w:r>
    </w:p>
    <w:p w14:paraId="701A08FB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>- esenzione dalle cause ostative al rilascio delle autorizzazioni di pubblico esercizio previste dagli artt. 11 e 92 del T.U. Leggi P.S. approvato con R.D.  773/1931;</w:t>
      </w:r>
    </w:p>
    <w:p w14:paraId="31D76ADD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>- esenzione da condanne per la fabbricazione clandestina o per gli altri reati previsti dal decreto legislativo 26/10/1995 n. 504 in materia di accisa sull'alcool e sulle bevande alcoliche;</w:t>
      </w:r>
    </w:p>
    <w:p w14:paraId="302B667F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>- esenzione nei propri confronti e nei confronti dei soggetti indicati dall'art. 2, comma 3 del D.P.R. 252/1998 delle "cause di divieto, di decadenza o di sospensione di cui all'art. 10 della legge 31 maggio 1965, n. 575" (antimafia);</w:t>
      </w:r>
    </w:p>
    <w:p w14:paraId="0C07D12F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>- di essere edotto degli obblighi derivanti dal Codice di comportamento dei dipendenti del Comune di Ville d’Anaunia approvato con deliberazione della Giunta comunale n. 292 di data 23.12.2022, impegnandosi a far osservare ai propri dipendenti e collaboratori il suddetto codice, pena la risoluzione del contratto.</w:t>
      </w:r>
    </w:p>
    <w:p w14:paraId="368F1BA3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t xml:space="preserve">- di essere proprietario nei tre anni antecedenti la data di pubblicazione della media di 20 capi di bovine da latte in lattazione all’anno, che dovranno essere alpeggiate sui pascoli del complesso </w:t>
      </w:r>
      <w:proofErr w:type="spellStart"/>
      <w:r>
        <w:t>malghivo</w:t>
      </w:r>
      <w:proofErr w:type="spellEnd"/>
      <w:r>
        <w:t xml:space="preserve">. </w:t>
      </w:r>
    </w:p>
    <w:p w14:paraId="663F2B11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</w:p>
    <w:tbl>
      <w:tblPr>
        <w:tblStyle w:val="Grigliatabella"/>
        <w:tblW w:w="0" w:type="auto"/>
        <w:tblInd w:w="3085" w:type="dxa"/>
        <w:tblLook w:val="04A0" w:firstRow="1" w:lastRow="0" w:firstColumn="1" w:lastColumn="0" w:noHBand="0" w:noVBand="1"/>
      </w:tblPr>
      <w:tblGrid>
        <w:gridCol w:w="1365"/>
        <w:gridCol w:w="3473"/>
      </w:tblGrid>
      <w:tr w:rsidR="00551264" w14:paraId="0A58ECA3" w14:textId="77777777" w:rsidTr="00551264">
        <w:trPr>
          <w:trHeight w:val="307"/>
        </w:trPr>
        <w:tc>
          <w:tcPr>
            <w:tcW w:w="1365" w:type="dxa"/>
          </w:tcPr>
          <w:p w14:paraId="586EE1B3" w14:textId="77777777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</w:p>
        </w:tc>
        <w:tc>
          <w:tcPr>
            <w:tcW w:w="3473" w:type="dxa"/>
          </w:tcPr>
          <w:p w14:paraId="30D584EB" w14:textId="368061DB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  <w:r>
              <w:t>n. capi di bovine in lattazione all’anno</w:t>
            </w:r>
          </w:p>
        </w:tc>
      </w:tr>
      <w:tr w:rsidR="00551264" w14:paraId="2FB7C326" w14:textId="77777777" w:rsidTr="00551264">
        <w:trPr>
          <w:trHeight w:val="322"/>
        </w:trPr>
        <w:tc>
          <w:tcPr>
            <w:tcW w:w="1365" w:type="dxa"/>
          </w:tcPr>
          <w:p w14:paraId="107AE4B6" w14:textId="63DA97E0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  <w:r>
              <w:t>2023</w:t>
            </w:r>
          </w:p>
        </w:tc>
        <w:tc>
          <w:tcPr>
            <w:tcW w:w="3473" w:type="dxa"/>
          </w:tcPr>
          <w:p w14:paraId="55A4D622" w14:textId="77777777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</w:p>
        </w:tc>
      </w:tr>
      <w:tr w:rsidR="00551264" w14:paraId="0D3837DC" w14:textId="77777777" w:rsidTr="00551264">
        <w:trPr>
          <w:trHeight w:val="307"/>
        </w:trPr>
        <w:tc>
          <w:tcPr>
            <w:tcW w:w="1365" w:type="dxa"/>
          </w:tcPr>
          <w:p w14:paraId="37C658C1" w14:textId="02831ADD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  <w:r>
              <w:t>2024</w:t>
            </w:r>
          </w:p>
        </w:tc>
        <w:tc>
          <w:tcPr>
            <w:tcW w:w="3473" w:type="dxa"/>
          </w:tcPr>
          <w:p w14:paraId="4F47B6AF" w14:textId="77777777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</w:p>
        </w:tc>
      </w:tr>
      <w:tr w:rsidR="00551264" w14:paraId="4CE1F41C" w14:textId="77777777" w:rsidTr="00551264">
        <w:trPr>
          <w:trHeight w:val="307"/>
        </w:trPr>
        <w:tc>
          <w:tcPr>
            <w:tcW w:w="1365" w:type="dxa"/>
          </w:tcPr>
          <w:p w14:paraId="40C3B60F" w14:textId="7277B9C8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  <w:r>
              <w:t>2025</w:t>
            </w:r>
          </w:p>
        </w:tc>
        <w:tc>
          <w:tcPr>
            <w:tcW w:w="3473" w:type="dxa"/>
          </w:tcPr>
          <w:p w14:paraId="2F2C2DB3" w14:textId="77777777" w:rsidR="00551264" w:rsidRDefault="00551264" w:rsidP="00551264">
            <w:pPr>
              <w:tabs>
                <w:tab w:val="left" w:pos="200"/>
              </w:tabs>
              <w:spacing w:before="57"/>
              <w:ind w:right="38"/>
              <w:jc w:val="both"/>
            </w:pPr>
          </w:p>
        </w:tc>
      </w:tr>
    </w:tbl>
    <w:p w14:paraId="22F0B0A6" w14:textId="4E7D4363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  <w:r>
        <w:lastRenderedPageBreak/>
        <w:t>.</w:t>
      </w:r>
    </w:p>
    <w:p w14:paraId="06B5891B" w14:textId="77777777" w:rsidR="00551264" w:rsidRDefault="00551264" w:rsidP="00551264">
      <w:pPr>
        <w:tabs>
          <w:tab w:val="left" w:pos="200"/>
        </w:tabs>
        <w:spacing w:before="57"/>
        <w:ind w:left="30" w:right="38"/>
        <w:jc w:val="both"/>
      </w:pPr>
    </w:p>
    <w:p w14:paraId="601A6B07" w14:textId="669B858A" w:rsidR="00B82E53" w:rsidRDefault="00551264" w:rsidP="00551264">
      <w:pPr>
        <w:tabs>
          <w:tab w:val="left" w:pos="199"/>
        </w:tabs>
        <w:spacing w:before="57"/>
        <w:ind w:left="30" w:right="38"/>
        <w:jc w:val="both"/>
      </w:pPr>
      <w:r>
        <w:t>- di autorizzare che le comunicazioni della presente procedura avvengano a mezzo posta elettronica certificata all’indirizzo</w:t>
      </w:r>
      <w:r w:rsidR="00BA2108">
        <w:t>:</w:t>
      </w:r>
      <w:r>
        <w:t>_______________________________________________________________________________</w:t>
      </w:r>
    </w:p>
    <w:p w14:paraId="7088E539" w14:textId="77777777" w:rsidR="00B82E53" w:rsidRDefault="00B82E53">
      <w:pPr>
        <w:pStyle w:val="Corpotesto"/>
        <w:ind w:left="0"/>
      </w:pPr>
    </w:p>
    <w:p w14:paraId="4ECEBB4F" w14:textId="77777777" w:rsidR="00B82E53" w:rsidRDefault="00B82E53">
      <w:pPr>
        <w:pStyle w:val="Corpotesto"/>
        <w:spacing w:before="115"/>
        <w:ind w:left="0"/>
      </w:pPr>
    </w:p>
    <w:p w14:paraId="6BF4AC6C" w14:textId="77777777" w:rsidR="00B82E53" w:rsidRDefault="00BA2108">
      <w:pPr>
        <w:pStyle w:val="Corpotesto"/>
        <w:tabs>
          <w:tab w:val="left" w:pos="3004"/>
          <w:tab w:val="left" w:pos="4665"/>
          <w:tab w:val="left" w:pos="5421"/>
          <w:tab w:val="left" w:pos="9541"/>
        </w:tabs>
        <w:spacing w:line="252" w:lineRule="exact"/>
        <w:ind w:left="322"/>
      </w:pPr>
      <w:r>
        <w:t xml:space="preserve">Luogo e data </w:t>
      </w: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487AC90" w14:textId="77777777" w:rsidR="00B82E53" w:rsidRDefault="00BA2108">
      <w:pPr>
        <w:spacing w:line="252" w:lineRule="exact"/>
        <w:ind w:left="6261"/>
        <w:rPr>
          <w:i/>
        </w:rPr>
      </w:pPr>
      <w:r>
        <w:rPr>
          <w:i/>
        </w:rPr>
        <w:t>(firma</w:t>
      </w:r>
      <w:r>
        <w:rPr>
          <w:i/>
          <w:spacing w:val="-4"/>
        </w:rPr>
        <w:t xml:space="preserve"> </w:t>
      </w:r>
      <w:r>
        <w:rPr>
          <w:i/>
        </w:rPr>
        <w:t>leggibile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esteso)</w:t>
      </w:r>
    </w:p>
    <w:p w14:paraId="03F3D793" w14:textId="77777777" w:rsidR="00B82E53" w:rsidRDefault="00B82E53">
      <w:pPr>
        <w:pStyle w:val="Corpotesto"/>
        <w:ind w:left="0"/>
        <w:rPr>
          <w:i/>
        </w:rPr>
      </w:pPr>
    </w:p>
    <w:p w14:paraId="3CA1CBEA" w14:textId="77777777" w:rsidR="00B82E53" w:rsidRDefault="00BA2108">
      <w:pPr>
        <w:pStyle w:val="Corpotesto"/>
        <w:ind w:left="30" w:right="48"/>
        <w:jc w:val="both"/>
      </w:pPr>
      <w:r>
        <w:t>Firma del legale rappresentante (o di persona in possesso dei poteri di impegnare validamente l’impresa), resa ai sensi dell'art. 47 del D.P.R. 445/2000, accompagnata da copia di un documento di identità del sottoscrittore.</w:t>
      </w:r>
    </w:p>
    <w:p w14:paraId="26189B9D" w14:textId="77777777" w:rsidR="00B82E53" w:rsidRDefault="00BA2108">
      <w:pPr>
        <w:pStyle w:val="Corpotesto"/>
        <w:spacing w:before="58"/>
        <w:ind w:left="30" w:right="24"/>
        <w:jc w:val="both"/>
      </w:pPr>
      <w:r>
        <w:t xml:space="preserve">Si precisa che l'eventuale mancato rispetto alle modalità relative all’allegazione della copia del documento di identità del soggetto sottoscrittore di cui all’art. 38, comma 3, del D.P.R. 445/2000, </w:t>
      </w:r>
      <w:r>
        <w:rPr>
          <w:u w:val="single"/>
        </w:rPr>
        <w:t>non è regolarizzabile</w:t>
      </w:r>
      <w:r>
        <w:t xml:space="preserve"> e comporta l'</w:t>
      </w:r>
      <w:r>
        <w:rPr>
          <w:u w:val="single"/>
        </w:rPr>
        <w:t>esclusione del concorrente dalla</w:t>
      </w:r>
      <w:r>
        <w:t xml:space="preserve"> g</w:t>
      </w:r>
      <w:r>
        <w:rPr>
          <w:u w:val="single"/>
        </w:rPr>
        <w:t>ara</w:t>
      </w:r>
      <w:r>
        <w:t>.</w:t>
      </w:r>
    </w:p>
    <w:p w14:paraId="19169414" w14:textId="77777777" w:rsidR="00B82E53" w:rsidRDefault="00BA2108">
      <w:pPr>
        <w:pStyle w:val="Corpotesto"/>
        <w:spacing w:before="57"/>
        <w:ind w:left="30" w:right="44"/>
        <w:jc w:val="both"/>
      </w:pPr>
      <w:r>
        <w:t>Per i raggruppamenti temporanei la dichiarazione deve essere presentata da ogni singola impresa raggruppata e sottoscritta da ciascun legale rappresentante (o persona in possesso del potere di impegnare validamente l’impresa medesima). Le imprese che intendono raggrupparsi, a pena di esclusione, devono produrre, all’atto della</w:t>
      </w:r>
      <w:r>
        <w:rPr>
          <w:spacing w:val="-4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partecipazione,</w:t>
      </w:r>
      <w:r>
        <w:rPr>
          <w:spacing w:val="-3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speciale unitario con rappresentanza ad una di esse.</w:t>
      </w:r>
    </w:p>
    <w:sectPr w:rsidR="00B82E53">
      <w:pgSz w:w="11910" w:h="16840"/>
      <w:pgMar w:top="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769"/>
    <w:multiLevelType w:val="hybridMultilevel"/>
    <w:tmpl w:val="980200F0"/>
    <w:lvl w:ilvl="0" w:tplc="560C6F90">
      <w:numFmt w:val="bullet"/>
      <w:lvlText w:val="-"/>
      <w:lvlJc w:val="left"/>
      <w:pPr>
        <w:ind w:left="200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183E18">
      <w:start w:val="1"/>
      <w:numFmt w:val="lowerLetter"/>
      <w:lvlText w:val="%2."/>
      <w:lvlJc w:val="left"/>
      <w:pPr>
        <w:ind w:left="457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CAC762">
      <w:numFmt w:val="bullet"/>
      <w:lvlText w:val="•"/>
      <w:lvlJc w:val="left"/>
      <w:pPr>
        <w:ind w:left="1511" w:hanging="208"/>
      </w:pPr>
      <w:rPr>
        <w:rFonts w:hint="default"/>
        <w:lang w:val="it-IT" w:eastAsia="en-US" w:bidi="ar-SA"/>
      </w:rPr>
    </w:lvl>
    <w:lvl w:ilvl="3" w:tplc="9274F7D2">
      <w:numFmt w:val="bullet"/>
      <w:lvlText w:val="•"/>
      <w:lvlJc w:val="left"/>
      <w:pPr>
        <w:ind w:left="2562" w:hanging="208"/>
      </w:pPr>
      <w:rPr>
        <w:rFonts w:hint="default"/>
        <w:lang w:val="it-IT" w:eastAsia="en-US" w:bidi="ar-SA"/>
      </w:rPr>
    </w:lvl>
    <w:lvl w:ilvl="4" w:tplc="B8BC7F76">
      <w:numFmt w:val="bullet"/>
      <w:lvlText w:val="•"/>
      <w:lvlJc w:val="left"/>
      <w:pPr>
        <w:ind w:left="3614" w:hanging="208"/>
      </w:pPr>
      <w:rPr>
        <w:rFonts w:hint="default"/>
        <w:lang w:val="it-IT" w:eastAsia="en-US" w:bidi="ar-SA"/>
      </w:rPr>
    </w:lvl>
    <w:lvl w:ilvl="5" w:tplc="36142226">
      <w:numFmt w:val="bullet"/>
      <w:lvlText w:val="•"/>
      <w:lvlJc w:val="left"/>
      <w:pPr>
        <w:ind w:left="4665" w:hanging="208"/>
      </w:pPr>
      <w:rPr>
        <w:rFonts w:hint="default"/>
        <w:lang w:val="it-IT" w:eastAsia="en-US" w:bidi="ar-SA"/>
      </w:rPr>
    </w:lvl>
    <w:lvl w:ilvl="6" w:tplc="8646B8D6">
      <w:numFmt w:val="bullet"/>
      <w:lvlText w:val="•"/>
      <w:lvlJc w:val="left"/>
      <w:pPr>
        <w:ind w:left="5716" w:hanging="208"/>
      </w:pPr>
      <w:rPr>
        <w:rFonts w:hint="default"/>
        <w:lang w:val="it-IT" w:eastAsia="en-US" w:bidi="ar-SA"/>
      </w:rPr>
    </w:lvl>
    <w:lvl w:ilvl="7" w:tplc="73608544">
      <w:numFmt w:val="bullet"/>
      <w:lvlText w:val="•"/>
      <w:lvlJc w:val="left"/>
      <w:pPr>
        <w:ind w:left="6768" w:hanging="208"/>
      </w:pPr>
      <w:rPr>
        <w:rFonts w:hint="default"/>
        <w:lang w:val="it-IT" w:eastAsia="en-US" w:bidi="ar-SA"/>
      </w:rPr>
    </w:lvl>
    <w:lvl w:ilvl="8" w:tplc="F5B6F3B4">
      <w:numFmt w:val="bullet"/>
      <w:lvlText w:val="•"/>
      <w:lvlJc w:val="left"/>
      <w:pPr>
        <w:ind w:left="7819" w:hanging="208"/>
      </w:pPr>
      <w:rPr>
        <w:rFonts w:hint="default"/>
        <w:lang w:val="it-IT" w:eastAsia="en-US" w:bidi="ar-SA"/>
      </w:rPr>
    </w:lvl>
  </w:abstractNum>
  <w:abstractNum w:abstractNumId="1" w15:restartNumberingAfterBreak="0">
    <w:nsid w:val="662553EC"/>
    <w:multiLevelType w:val="hybridMultilevel"/>
    <w:tmpl w:val="BC185A5C"/>
    <w:lvl w:ilvl="0" w:tplc="01A0AD22">
      <w:numFmt w:val="bullet"/>
      <w:lvlText w:val="□"/>
      <w:lvlJc w:val="left"/>
      <w:pPr>
        <w:ind w:left="3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AEDDFE">
      <w:numFmt w:val="bullet"/>
      <w:lvlText w:val="•"/>
      <w:lvlJc w:val="left"/>
      <w:pPr>
        <w:ind w:left="1280" w:hanging="284"/>
      </w:pPr>
      <w:rPr>
        <w:rFonts w:hint="default"/>
        <w:lang w:val="it-IT" w:eastAsia="en-US" w:bidi="ar-SA"/>
      </w:rPr>
    </w:lvl>
    <w:lvl w:ilvl="2" w:tplc="FF3412D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3940C4BC">
      <w:numFmt w:val="bullet"/>
      <w:lvlText w:val="•"/>
      <w:lvlJc w:val="left"/>
      <w:pPr>
        <w:ind w:left="3200" w:hanging="284"/>
      </w:pPr>
      <w:rPr>
        <w:rFonts w:hint="default"/>
        <w:lang w:val="it-IT" w:eastAsia="en-US" w:bidi="ar-SA"/>
      </w:rPr>
    </w:lvl>
    <w:lvl w:ilvl="4" w:tplc="FD9CFD1A">
      <w:numFmt w:val="bullet"/>
      <w:lvlText w:val="•"/>
      <w:lvlJc w:val="left"/>
      <w:pPr>
        <w:ind w:left="4160" w:hanging="284"/>
      </w:pPr>
      <w:rPr>
        <w:rFonts w:hint="default"/>
        <w:lang w:val="it-IT" w:eastAsia="en-US" w:bidi="ar-SA"/>
      </w:rPr>
    </w:lvl>
    <w:lvl w:ilvl="5" w:tplc="97CA90AE">
      <w:numFmt w:val="bullet"/>
      <w:lvlText w:val="•"/>
      <w:lvlJc w:val="left"/>
      <w:pPr>
        <w:ind w:left="5121" w:hanging="284"/>
      </w:pPr>
      <w:rPr>
        <w:rFonts w:hint="default"/>
        <w:lang w:val="it-IT" w:eastAsia="en-US" w:bidi="ar-SA"/>
      </w:rPr>
    </w:lvl>
    <w:lvl w:ilvl="6" w:tplc="0A1AEE5E">
      <w:numFmt w:val="bullet"/>
      <w:lvlText w:val="•"/>
      <w:lvlJc w:val="left"/>
      <w:pPr>
        <w:ind w:left="6081" w:hanging="284"/>
      </w:pPr>
      <w:rPr>
        <w:rFonts w:hint="default"/>
        <w:lang w:val="it-IT" w:eastAsia="en-US" w:bidi="ar-SA"/>
      </w:rPr>
    </w:lvl>
    <w:lvl w:ilvl="7" w:tplc="311EB1E0">
      <w:numFmt w:val="bullet"/>
      <w:lvlText w:val="•"/>
      <w:lvlJc w:val="left"/>
      <w:pPr>
        <w:ind w:left="7041" w:hanging="284"/>
      </w:pPr>
      <w:rPr>
        <w:rFonts w:hint="default"/>
        <w:lang w:val="it-IT" w:eastAsia="en-US" w:bidi="ar-SA"/>
      </w:rPr>
    </w:lvl>
    <w:lvl w:ilvl="8" w:tplc="52B6AAFC">
      <w:numFmt w:val="bullet"/>
      <w:lvlText w:val="•"/>
      <w:lvlJc w:val="left"/>
      <w:pPr>
        <w:ind w:left="8001" w:hanging="284"/>
      </w:pPr>
      <w:rPr>
        <w:rFonts w:hint="default"/>
        <w:lang w:val="it-IT" w:eastAsia="en-US" w:bidi="ar-SA"/>
      </w:rPr>
    </w:lvl>
  </w:abstractNum>
  <w:num w:numId="1" w16cid:durableId="1535852001">
    <w:abstractNumId w:val="0"/>
  </w:num>
  <w:num w:numId="2" w16cid:durableId="51670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53"/>
    <w:rsid w:val="00261B7F"/>
    <w:rsid w:val="00311DFF"/>
    <w:rsid w:val="00551264"/>
    <w:rsid w:val="00B82E53"/>
    <w:rsid w:val="00BA2108"/>
    <w:rsid w:val="00D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1841"/>
  <w15:docId w15:val="{76E847B3-B667-4524-82CD-A96FE11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0"/>
    </w:pPr>
  </w:style>
  <w:style w:type="paragraph" w:styleId="Titolo">
    <w:name w:val="Title"/>
    <w:basedOn w:val="Normale"/>
    <w:uiPriority w:val="10"/>
    <w:qFormat/>
    <w:pPr>
      <w:spacing w:before="1"/>
      <w:ind w:right="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56"/>
      <w:ind w:left="200" w:hanging="17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5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Valentini</dc:creator>
  <cp:lastModifiedBy>Denise Valentini</cp:lastModifiedBy>
  <cp:revision>3</cp:revision>
  <dcterms:created xsi:type="dcterms:W3CDTF">2026-01-21T11:48:00Z</dcterms:created>
  <dcterms:modified xsi:type="dcterms:W3CDTF">2026-01-29T08:58:00Z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2023-09-06T00:00:00Z</vt:filetime>
  </property>
</Properties>
</file>